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23561" w14:textId="40F43E7E" w:rsidR="00DA4326" w:rsidRDefault="007370F9" w:rsidP="007370F9">
      <w:pPr>
        <w:pStyle w:val="Heading1"/>
        <w:jc w:val="center"/>
      </w:pPr>
      <w:r>
        <w:t>Referat d. 15/2</w:t>
      </w:r>
    </w:p>
    <w:p w14:paraId="750E33AC" w14:textId="3CE14DC3" w:rsidR="00526D56" w:rsidRDefault="00526D56" w:rsidP="00526D56"/>
    <w:p w14:paraId="56A1903D" w14:textId="19BFF6C3" w:rsidR="00526D56" w:rsidRDefault="00526D56" w:rsidP="00526D56">
      <w:r w:rsidRPr="00526D56">
        <w:rPr>
          <w:b/>
          <w:bCs/>
        </w:rPr>
        <w:t xml:space="preserve">Generel aftale </w:t>
      </w:r>
      <w:proofErr w:type="spellStart"/>
      <w:r w:rsidRPr="00526D56">
        <w:rPr>
          <w:b/>
          <w:bCs/>
        </w:rPr>
        <w:t>ift</w:t>
      </w:r>
      <w:proofErr w:type="spellEnd"/>
      <w:r w:rsidRPr="00526D56">
        <w:rPr>
          <w:b/>
          <w:bCs/>
        </w:rPr>
        <w:t xml:space="preserve"> kommende møder:</w:t>
      </w:r>
      <w:r>
        <w:t xml:space="preserve"> bliver lagt en føler ud i den interne gruppe ift. om det er muligt at lægge sig fast på en månedlig dag. Og i denne sammenhæng lavet begivenheder. </w:t>
      </w:r>
    </w:p>
    <w:p w14:paraId="746A5D32" w14:textId="2F863682" w:rsidR="00526D56" w:rsidRDefault="00526D56" w:rsidP="00526D56"/>
    <w:p w14:paraId="4AE5F011" w14:textId="6CD09E9F" w:rsidR="00526D56" w:rsidRDefault="00526D56" w:rsidP="003B5CCA">
      <w:pPr>
        <w:pStyle w:val="Heading2"/>
      </w:pPr>
      <w:r>
        <w:t xml:space="preserve">Nyt fra formandskabet: </w:t>
      </w:r>
    </w:p>
    <w:p w14:paraId="456D567E" w14:textId="3BD6F3A3" w:rsidR="003B5CCA" w:rsidRDefault="00526D56" w:rsidP="00526D56">
      <w:proofErr w:type="spellStart"/>
      <w:r w:rsidRPr="003B5CCA">
        <w:rPr>
          <w:b/>
          <w:bCs/>
        </w:rPr>
        <w:t>Slack</w:t>
      </w:r>
      <w:proofErr w:type="spellEnd"/>
      <w:r w:rsidRPr="003B5CCA">
        <w:rPr>
          <w:b/>
          <w:bCs/>
        </w:rPr>
        <w:t xml:space="preserve"> er blevet oprettet</w:t>
      </w:r>
      <w:r w:rsidR="003B5CCA">
        <w:t xml:space="preserve">; </w:t>
      </w:r>
      <w:r>
        <w:t xml:space="preserve">således bestyrelsen kan have kontakt herinde. I første omgang bliver det et supplement til </w:t>
      </w:r>
      <w:proofErr w:type="spellStart"/>
      <w:r w:rsidR="003B5CCA">
        <w:t>messenger</w:t>
      </w:r>
      <w:proofErr w:type="spellEnd"/>
      <w:r w:rsidR="003B5CCA">
        <w:t xml:space="preserve">. </w:t>
      </w:r>
    </w:p>
    <w:p w14:paraId="404D7CBF" w14:textId="728C8A25" w:rsidR="003B5CCA" w:rsidRDefault="003B5CCA" w:rsidP="00526D56">
      <w:proofErr w:type="spellStart"/>
      <w:r w:rsidRPr="003B5CCA">
        <w:rPr>
          <w:b/>
          <w:bCs/>
        </w:rPr>
        <w:t>Linked-in</w:t>
      </w:r>
      <w:proofErr w:type="spellEnd"/>
      <w:r w:rsidR="006F11EF">
        <w:t>:</w:t>
      </w:r>
      <w:r>
        <w:t xml:space="preserve"> </w:t>
      </w:r>
      <w:proofErr w:type="spellStart"/>
      <w:r>
        <w:t>Oeconrådet</w:t>
      </w:r>
      <w:proofErr w:type="spellEnd"/>
      <w:r>
        <w:t xml:space="preserve"> er officielt kommet herpå.  </w:t>
      </w:r>
    </w:p>
    <w:p w14:paraId="7DD01253" w14:textId="7770738B" w:rsidR="003B5CCA" w:rsidRDefault="003B5CCA" w:rsidP="00526D56">
      <w:r w:rsidRPr="003B5CCA">
        <w:rPr>
          <w:b/>
          <w:bCs/>
        </w:rPr>
        <w:t>Status på adgang til pengene</w:t>
      </w:r>
      <w:r>
        <w:t xml:space="preserve">: Formand har gentagne gange været i kontakt med banken. Det eneste der </w:t>
      </w:r>
      <w:proofErr w:type="gramStart"/>
      <w:r>
        <w:t>mangler</w:t>
      </w:r>
      <w:proofErr w:type="gramEnd"/>
      <w:r>
        <w:t xml:space="preserve"> er at kasser sender nogle personlige oplysninger, og herefter skulle der være adgang til pengene og dankort kommer. Der skulle meget gerne komme adgang til pengene i løbet af ugen. </w:t>
      </w:r>
    </w:p>
    <w:p w14:paraId="5E4EE156" w14:textId="56028905" w:rsidR="003B5CCA" w:rsidRDefault="003B5CCA" w:rsidP="00526D56"/>
    <w:p w14:paraId="3A4F6E9E" w14:textId="4102719D" w:rsidR="00610B41" w:rsidRDefault="00610B41" w:rsidP="00526D56">
      <w:r>
        <w:t xml:space="preserve">Status fra kasser: Gennemgang af formalia hvis andre medlemmer bruger foreningens dankort. </w:t>
      </w:r>
    </w:p>
    <w:p w14:paraId="15CD5E84" w14:textId="567C954E" w:rsidR="00610B41" w:rsidRDefault="00610B41" w:rsidP="00526D56"/>
    <w:p w14:paraId="0478A87B" w14:textId="11FDD4CF" w:rsidR="00610B41" w:rsidRDefault="00610B41" w:rsidP="00711445">
      <w:pPr>
        <w:pStyle w:val="Heading2"/>
      </w:pPr>
      <w:r>
        <w:t xml:space="preserve">Politiske udvalg; </w:t>
      </w:r>
    </w:p>
    <w:p w14:paraId="51D9CBA9" w14:textId="7F0F56F5" w:rsidR="00711445" w:rsidRPr="00D40729" w:rsidRDefault="00711445" w:rsidP="00526D56">
      <w:pPr>
        <w:rPr>
          <w:b/>
          <w:bCs/>
        </w:rPr>
      </w:pPr>
      <w:r w:rsidRPr="00D40729">
        <w:rPr>
          <w:b/>
          <w:bCs/>
        </w:rPr>
        <w:t xml:space="preserve">Studienævnet; </w:t>
      </w:r>
    </w:p>
    <w:p w14:paraId="0CCAD167" w14:textId="47922CEC" w:rsidR="00610B41" w:rsidRDefault="00610B41" w:rsidP="00610B41">
      <w:pPr>
        <w:pStyle w:val="ListParagraph"/>
        <w:numPr>
          <w:ilvl w:val="0"/>
          <w:numId w:val="12"/>
        </w:numPr>
      </w:pPr>
      <w:r>
        <w:t xml:space="preserve">Gennemgang </w:t>
      </w:r>
      <w:proofErr w:type="spellStart"/>
      <w:r>
        <w:t>ift</w:t>
      </w:r>
      <w:proofErr w:type="spellEnd"/>
      <w:r>
        <w:t xml:space="preserve"> om studerende med ordblindhed må medbringe online bøger til eksaminer, hvor </w:t>
      </w:r>
      <w:r w:rsidR="00711445">
        <w:t xml:space="preserve">hjælpemidler på computeren egentlig er forbudt. Holdningen i nævnet var at det blev godkendt at de studerende må få denne ekstra fordele og medbringe sin computer. Der skal bare være ekstra bevågenhed ift. at computeren kun bliver brugt til online-bøger og ikke som anden form for hjælpemiddel. </w:t>
      </w:r>
    </w:p>
    <w:p w14:paraId="3E330D4E" w14:textId="59E61F5C" w:rsidR="00711445" w:rsidRDefault="00711445" w:rsidP="00610B41">
      <w:pPr>
        <w:pStyle w:val="ListParagraph"/>
        <w:numPr>
          <w:ilvl w:val="0"/>
          <w:numId w:val="12"/>
        </w:numPr>
      </w:pPr>
      <w:r>
        <w:t xml:space="preserve">Problemerne vedr. eksaminerne som blev taget op på sidste møde i </w:t>
      </w:r>
      <w:proofErr w:type="spellStart"/>
      <w:r>
        <w:t>oeconrådet</w:t>
      </w:r>
      <w:proofErr w:type="spellEnd"/>
      <w:r>
        <w:t xml:space="preserve">, blev på sidste møde i studienævnet taget op; både regnskab på 3 semester, matematik for økonomer og </w:t>
      </w:r>
      <w:proofErr w:type="spellStart"/>
      <w:r>
        <w:t>macro</w:t>
      </w:r>
      <w:proofErr w:type="spellEnd"/>
      <w:r>
        <w:t xml:space="preserve"> 1 på 5 semester. </w:t>
      </w:r>
    </w:p>
    <w:p w14:paraId="29603257" w14:textId="53391E0A" w:rsidR="00D3142E" w:rsidRDefault="00D3142E" w:rsidP="00D3142E">
      <w:pPr>
        <w:pStyle w:val="ListParagraph"/>
        <w:numPr>
          <w:ilvl w:val="0"/>
          <w:numId w:val="12"/>
        </w:numPr>
      </w:pPr>
      <w:r>
        <w:t xml:space="preserve">Diskussion af kernefag blev også gennemgået; nogle fag som skal tilføjes/fjernes fra kernefag. </w:t>
      </w:r>
      <w:proofErr w:type="gramStart"/>
      <w:r>
        <w:t>Specifik problem</w:t>
      </w:r>
      <w:proofErr w:type="gramEnd"/>
      <w:r>
        <w:t xml:space="preserve">; </w:t>
      </w:r>
      <w:proofErr w:type="spellStart"/>
      <w:r>
        <w:t>financial</w:t>
      </w:r>
      <w:proofErr w:type="spellEnd"/>
      <w:r>
        <w:t xml:space="preserve"> </w:t>
      </w:r>
      <w:proofErr w:type="spellStart"/>
      <w:r>
        <w:t>e</w:t>
      </w:r>
      <w:r w:rsidR="00215FBA">
        <w:t>ngineering</w:t>
      </w:r>
      <w:proofErr w:type="spellEnd"/>
      <w:r>
        <w:t xml:space="preserve"> (kernefag), faget kommer fra </w:t>
      </w:r>
      <w:proofErr w:type="spellStart"/>
      <w:r>
        <w:t>matøk</w:t>
      </w:r>
      <w:proofErr w:type="spellEnd"/>
      <w:r>
        <w:t>, og der er et fag som bygger op til det. Det er dog ikke angivet nogle steder, at der noget fag skal bygge op til det. De studerende er dermed sat bagud.</w:t>
      </w:r>
    </w:p>
    <w:p w14:paraId="2E07F697" w14:textId="299CC049" w:rsidR="00D3142E" w:rsidRDefault="00A7624F" w:rsidP="00D3142E">
      <w:pPr>
        <w:pStyle w:val="ListParagraph"/>
        <w:numPr>
          <w:ilvl w:val="0"/>
          <w:numId w:val="12"/>
        </w:numPr>
      </w:pPr>
      <w:r>
        <w:t>Mobilitetsvinduet bliver taget op på næste møde</w:t>
      </w:r>
      <w:r w:rsidR="00815F61">
        <w:t>.</w:t>
      </w:r>
    </w:p>
    <w:p w14:paraId="2A5E6F57" w14:textId="03E21EC5" w:rsidR="00815F61" w:rsidRDefault="00815F61" w:rsidP="00815F61">
      <w:pPr>
        <w:ind w:left="360"/>
      </w:pPr>
    </w:p>
    <w:p w14:paraId="14C32DF5" w14:textId="0E3B7C6E" w:rsidR="00815F61" w:rsidRPr="00D40729" w:rsidRDefault="00815F61" w:rsidP="00815F61">
      <w:pPr>
        <w:ind w:left="360"/>
        <w:rPr>
          <w:b/>
          <w:bCs/>
        </w:rPr>
      </w:pPr>
      <w:r w:rsidRPr="00D40729">
        <w:rPr>
          <w:b/>
          <w:bCs/>
        </w:rPr>
        <w:t xml:space="preserve">Akademiske råd: </w:t>
      </w:r>
    </w:p>
    <w:p w14:paraId="1B214C73" w14:textId="32E6ECC5" w:rsidR="00815F61" w:rsidRDefault="00815F61" w:rsidP="00815F61">
      <w:pPr>
        <w:pStyle w:val="ListParagraph"/>
        <w:numPr>
          <w:ilvl w:val="0"/>
          <w:numId w:val="12"/>
        </w:numPr>
      </w:pPr>
      <w:r>
        <w:t>Der er kommet ny prodekan på forskningen</w:t>
      </w:r>
    </w:p>
    <w:p w14:paraId="601613C3" w14:textId="14870489" w:rsidR="00815F61" w:rsidRDefault="00815F61" w:rsidP="00815F61">
      <w:pPr>
        <w:pStyle w:val="ListParagraph"/>
        <w:numPr>
          <w:ilvl w:val="0"/>
          <w:numId w:val="12"/>
        </w:numPr>
      </w:pPr>
      <w:r>
        <w:t xml:space="preserve">Der skal indstilles en ny repræsentant til </w:t>
      </w:r>
      <w:proofErr w:type="spellStart"/>
      <w:r w:rsidR="00DD769C">
        <w:t>AUFF’s</w:t>
      </w:r>
      <w:proofErr w:type="spellEnd"/>
      <w:r w:rsidR="00DD769C">
        <w:t xml:space="preserve"> bestyrelse; der skal indstilles en mandlig og en kvindelig kandidat</w:t>
      </w:r>
    </w:p>
    <w:p w14:paraId="47631F95" w14:textId="1AB22832" w:rsidR="00DD769C" w:rsidRDefault="00DD769C" w:rsidP="00DD769C">
      <w:pPr>
        <w:pStyle w:val="ListParagraph"/>
        <w:numPr>
          <w:ilvl w:val="0"/>
          <w:numId w:val="12"/>
        </w:numPr>
      </w:pPr>
      <w:r>
        <w:t>Rejsepolitik blev gennemgået; klimavenlige rejser (hvornår må flyveren vælges over toget)</w:t>
      </w:r>
      <w:r w:rsidR="00215FBA">
        <w:t xml:space="preserve"> - der er udarbejdet et papir. </w:t>
      </w:r>
    </w:p>
    <w:p w14:paraId="25F0B97D" w14:textId="50B8C835" w:rsidR="00DD769C" w:rsidRDefault="00DD769C" w:rsidP="00DD769C">
      <w:pPr>
        <w:pStyle w:val="ListParagraph"/>
        <w:numPr>
          <w:ilvl w:val="0"/>
          <w:numId w:val="12"/>
        </w:numPr>
      </w:pPr>
      <w:r>
        <w:t xml:space="preserve">Forskernes ytringsfrihed skal beskyttes; både på forsker grundlaget og privatlivsgrundlaget. </w:t>
      </w:r>
    </w:p>
    <w:p w14:paraId="655FE368" w14:textId="67D9ED48" w:rsidR="00DD769C" w:rsidRDefault="00215FBA" w:rsidP="00DD769C">
      <w:pPr>
        <w:pStyle w:val="ListParagraph"/>
        <w:numPr>
          <w:ilvl w:val="0"/>
          <w:numId w:val="12"/>
        </w:numPr>
      </w:pPr>
      <w:r>
        <w:t>Gennemgang af uddannelses-rapporten og stort frafald af førsteårsstuderende</w:t>
      </w:r>
    </w:p>
    <w:p w14:paraId="2E70DC18" w14:textId="77777777" w:rsidR="00215FBA" w:rsidRDefault="00215FBA" w:rsidP="00215FBA">
      <w:pPr>
        <w:pStyle w:val="ListParagraph"/>
      </w:pPr>
    </w:p>
    <w:p w14:paraId="316B8594" w14:textId="77777777" w:rsidR="008176F7" w:rsidRDefault="008176F7" w:rsidP="00215FBA">
      <w:pPr>
        <w:pStyle w:val="Heading2"/>
      </w:pPr>
    </w:p>
    <w:p w14:paraId="2D06BB53" w14:textId="04F050E4" w:rsidR="00215FBA" w:rsidRDefault="00215FBA" w:rsidP="00215FBA">
      <w:pPr>
        <w:pStyle w:val="Heading2"/>
      </w:pPr>
      <w:r>
        <w:t xml:space="preserve">Opdatering af udvalgene: </w:t>
      </w:r>
    </w:p>
    <w:p w14:paraId="0BCDEFC9" w14:textId="2A2C842B" w:rsidR="00775FE7" w:rsidRPr="008176F7" w:rsidRDefault="00775FE7" w:rsidP="00775FE7">
      <w:pPr>
        <w:rPr>
          <w:b/>
          <w:bCs/>
        </w:rPr>
      </w:pPr>
      <w:r w:rsidRPr="008176F7">
        <w:rPr>
          <w:b/>
          <w:bCs/>
        </w:rPr>
        <w:t xml:space="preserve">Aktivitetsudvalget: </w:t>
      </w:r>
    </w:p>
    <w:p w14:paraId="4947DCB7" w14:textId="7EBE0949" w:rsidR="00215FBA" w:rsidRDefault="00215FBA" w:rsidP="00215FBA">
      <w:pPr>
        <w:pStyle w:val="ListParagraph"/>
        <w:numPr>
          <w:ilvl w:val="0"/>
          <w:numId w:val="12"/>
        </w:numPr>
      </w:pPr>
      <w:r>
        <w:t xml:space="preserve">Åbenhed </w:t>
      </w:r>
      <w:r w:rsidR="006F11EF">
        <w:t>ift.</w:t>
      </w:r>
      <w:r>
        <w:t xml:space="preserve"> møderne i aktivitetsudvalget </w:t>
      </w:r>
    </w:p>
    <w:p w14:paraId="158E0A10" w14:textId="0965B429" w:rsidR="00775FE7" w:rsidRDefault="00215FBA" w:rsidP="00775FE7">
      <w:pPr>
        <w:pStyle w:val="ListParagraph"/>
        <w:numPr>
          <w:ilvl w:val="0"/>
          <w:numId w:val="12"/>
        </w:numPr>
      </w:pPr>
      <w:r>
        <w:t xml:space="preserve">Invitation </w:t>
      </w:r>
      <w:proofErr w:type="spellStart"/>
      <w:r w:rsidR="006F11EF">
        <w:t>O</w:t>
      </w:r>
      <w:r w:rsidR="00775FE7">
        <w:t>econaften</w:t>
      </w:r>
      <w:proofErr w:type="spellEnd"/>
      <w:r w:rsidR="00775FE7">
        <w:t xml:space="preserve"> + invitationer er ved at blive sendt ud til forelæserne i forbindelse med den gyldne pegepind (hele foreningen hjælper)</w:t>
      </w:r>
    </w:p>
    <w:p w14:paraId="5B639128" w14:textId="0214DF6B" w:rsidR="00775FE7" w:rsidRDefault="00775FE7" w:rsidP="00775FE7">
      <w:pPr>
        <w:pStyle w:val="ListParagraph"/>
        <w:numPr>
          <w:ilvl w:val="0"/>
          <w:numId w:val="12"/>
        </w:numPr>
      </w:pPr>
      <w:r>
        <w:t xml:space="preserve">Datoer kommer til </w:t>
      </w:r>
      <w:proofErr w:type="spellStart"/>
      <w:r w:rsidR="006F11EF">
        <w:t>O</w:t>
      </w:r>
      <w:r>
        <w:t>econaften</w:t>
      </w:r>
      <w:proofErr w:type="spellEnd"/>
      <w:r>
        <w:t xml:space="preserve"> og den gyldne pegepind </w:t>
      </w:r>
    </w:p>
    <w:p w14:paraId="1A46F8B9" w14:textId="02AAC61E" w:rsidR="00775FE7" w:rsidRDefault="00775FE7" w:rsidP="00775FE7">
      <w:pPr>
        <w:ind w:left="360"/>
      </w:pPr>
    </w:p>
    <w:p w14:paraId="6C7F12BC" w14:textId="61FEAC16" w:rsidR="00775FE7" w:rsidRDefault="00775FE7" w:rsidP="00775FE7">
      <w:pPr>
        <w:ind w:left="360"/>
      </w:pPr>
    </w:p>
    <w:p w14:paraId="021CA73B" w14:textId="5248F79B" w:rsidR="00775FE7" w:rsidRPr="00D40729" w:rsidRDefault="00775FE7" w:rsidP="00775FE7">
      <w:pPr>
        <w:ind w:left="360"/>
        <w:rPr>
          <w:b/>
          <w:bCs/>
        </w:rPr>
      </w:pPr>
      <w:r w:rsidRPr="00D40729">
        <w:rPr>
          <w:b/>
          <w:bCs/>
        </w:rPr>
        <w:t xml:space="preserve">BSS </w:t>
      </w:r>
      <w:proofErr w:type="spellStart"/>
      <w:r w:rsidRPr="00D40729">
        <w:rPr>
          <w:b/>
          <w:bCs/>
        </w:rPr>
        <w:t>books</w:t>
      </w:r>
      <w:proofErr w:type="spellEnd"/>
      <w:r w:rsidRPr="00D40729">
        <w:rPr>
          <w:b/>
          <w:bCs/>
        </w:rPr>
        <w:t xml:space="preserve">; </w:t>
      </w:r>
    </w:p>
    <w:p w14:paraId="544FCA34" w14:textId="230B7B6F" w:rsidR="00775FE7" w:rsidRDefault="00775FE7" w:rsidP="00775FE7">
      <w:pPr>
        <w:pStyle w:val="ListParagraph"/>
        <w:numPr>
          <w:ilvl w:val="0"/>
          <w:numId w:val="12"/>
        </w:numPr>
      </w:pPr>
      <w:r>
        <w:t xml:space="preserve">BSS </w:t>
      </w:r>
      <w:r w:rsidR="006F11EF">
        <w:t>B</w:t>
      </w:r>
      <w:r>
        <w:t xml:space="preserve">ooks er nødsaget til at flytte, fordi det ikke længere er muligt at leje de nuværende lokaler </w:t>
      </w:r>
    </w:p>
    <w:p w14:paraId="016D12CB" w14:textId="3CC87388" w:rsidR="00775FE7" w:rsidRDefault="00775FE7" w:rsidP="00775FE7">
      <w:pPr>
        <w:pStyle w:val="ListParagraph"/>
        <w:numPr>
          <w:ilvl w:val="0"/>
          <w:numId w:val="12"/>
        </w:numPr>
      </w:pPr>
      <w:r>
        <w:t xml:space="preserve">Den erhvervsdrivende del af </w:t>
      </w:r>
      <w:r w:rsidR="006F11EF">
        <w:t>BSS</w:t>
      </w:r>
      <w:r w:rsidR="00585CCD">
        <w:t xml:space="preserve"> </w:t>
      </w:r>
      <w:r w:rsidR="006F11EF">
        <w:t>Books</w:t>
      </w:r>
      <w:r w:rsidR="00585CCD">
        <w:t xml:space="preserve"> er blevet opkøbt af stakladen </w:t>
      </w:r>
    </w:p>
    <w:p w14:paraId="2D73BB9C" w14:textId="670EC9BF" w:rsidR="00585CCD" w:rsidRDefault="00585CCD" w:rsidP="00775FE7">
      <w:pPr>
        <w:pStyle w:val="ListParagraph"/>
        <w:numPr>
          <w:ilvl w:val="0"/>
          <w:numId w:val="12"/>
        </w:numPr>
      </w:pPr>
      <w:r>
        <w:t xml:space="preserve">BSS </w:t>
      </w:r>
      <w:proofErr w:type="spellStart"/>
      <w:r>
        <w:t>books</w:t>
      </w:r>
      <w:proofErr w:type="spellEnd"/>
      <w:r>
        <w:t xml:space="preserve"> er i bund og grund en fond - en fond hvori der er mange penge. Den gamle fond skal laves om til en ny fond, og det skal bestemmes hvorledes disse penge skal bruges. To </w:t>
      </w:r>
      <w:r w:rsidR="006F11EF">
        <w:t>muligheder</w:t>
      </w:r>
      <w:r>
        <w:t xml:space="preserve">: 1) skal fonden udlodde alle pengene, </w:t>
      </w:r>
      <w:proofErr w:type="gramStart"/>
      <w:r>
        <w:t>således at</w:t>
      </w:r>
      <w:proofErr w:type="gramEnd"/>
      <w:r>
        <w:t xml:space="preserve"> de kan søges af studerende. 2) Skal fonden investeres således, at kun afkastet kan blive udloddet? </w:t>
      </w:r>
    </w:p>
    <w:p w14:paraId="05EC7560" w14:textId="2F5FCC26" w:rsidR="00585CCD" w:rsidRPr="00215FBA" w:rsidRDefault="00585CCD" w:rsidP="00775FE7">
      <w:pPr>
        <w:pStyle w:val="ListParagraph"/>
        <w:numPr>
          <w:ilvl w:val="0"/>
          <w:numId w:val="12"/>
        </w:numPr>
      </w:pPr>
      <w:r>
        <w:t xml:space="preserve">Der skal findes 2 nye kræfter til fonden, når de gamle studerende træder ud inden længe. </w:t>
      </w:r>
    </w:p>
    <w:p w14:paraId="1FCC792B" w14:textId="77777777" w:rsidR="003B5CCA" w:rsidRDefault="003B5CCA" w:rsidP="00526D56"/>
    <w:p w14:paraId="1067D1D9" w14:textId="77777777" w:rsidR="003B5CCA" w:rsidRDefault="003B5CCA" w:rsidP="00526D56"/>
    <w:p w14:paraId="1A622CB4" w14:textId="0E9BF738" w:rsidR="00526D56" w:rsidRDefault="00526D56" w:rsidP="00526D56">
      <w:r>
        <w:t xml:space="preserve"> </w:t>
      </w:r>
    </w:p>
    <w:p w14:paraId="63951ADD" w14:textId="6A348F10" w:rsidR="00526D56" w:rsidRDefault="00526D56" w:rsidP="00526D56"/>
    <w:p w14:paraId="7D613F89" w14:textId="16CF6C19" w:rsidR="00526D56" w:rsidRDefault="00526D56" w:rsidP="00526D56"/>
    <w:p w14:paraId="2E72C257" w14:textId="77777777" w:rsidR="00526D56" w:rsidRDefault="00526D56" w:rsidP="00526D56"/>
    <w:p w14:paraId="45AF9715" w14:textId="7C43E135" w:rsidR="00526D56" w:rsidRDefault="00526D56" w:rsidP="00526D56"/>
    <w:p w14:paraId="5323B3A0" w14:textId="77777777" w:rsidR="00526D56" w:rsidRPr="00526D56" w:rsidRDefault="00526D56" w:rsidP="00526D56"/>
    <w:sectPr w:rsidR="00526D56" w:rsidRPr="00526D56" w:rsidSect="00995A3F">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084C"/>
    <w:multiLevelType w:val="hybridMultilevel"/>
    <w:tmpl w:val="063471C0"/>
    <w:lvl w:ilvl="0" w:tplc="68F87C40">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3DE4F26"/>
    <w:multiLevelType w:val="multilevel"/>
    <w:tmpl w:val="3DC299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5C0251"/>
    <w:multiLevelType w:val="multilevel"/>
    <w:tmpl w:val="36B088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D1103A"/>
    <w:multiLevelType w:val="multilevel"/>
    <w:tmpl w:val="580ADA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5F748A"/>
    <w:multiLevelType w:val="multilevel"/>
    <w:tmpl w:val="47C00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B53F86"/>
    <w:multiLevelType w:val="hybridMultilevel"/>
    <w:tmpl w:val="974E2B08"/>
    <w:lvl w:ilvl="0" w:tplc="95F44D30">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56D02812"/>
    <w:multiLevelType w:val="multilevel"/>
    <w:tmpl w:val="FDA8DDB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9733B94"/>
    <w:multiLevelType w:val="multilevel"/>
    <w:tmpl w:val="BCCEDE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DDC4E8C"/>
    <w:multiLevelType w:val="multilevel"/>
    <w:tmpl w:val="26922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E620523"/>
    <w:multiLevelType w:val="multilevel"/>
    <w:tmpl w:val="794E34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lvlOverride w:ilvl="0">
      <w:lvl w:ilvl="0">
        <w:numFmt w:val="decimal"/>
        <w:lvlText w:val="%1."/>
        <w:lvlJc w:val="left"/>
      </w:lvl>
    </w:lvlOverride>
  </w:num>
  <w:num w:numId="3">
    <w:abstractNumId w:val="7"/>
    <w:lvlOverride w:ilvl="0">
      <w:lvl w:ilvl="0">
        <w:numFmt w:val="decimal"/>
        <w:lvlText w:val="%1."/>
        <w:lvlJc w:val="left"/>
      </w:lvl>
    </w:lvlOverride>
  </w:num>
  <w:num w:numId="4">
    <w:abstractNumId w:val="9"/>
    <w:lvlOverride w:ilvl="0">
      <w:lvl w:ilvl="0">
        <w:numFmt w:val="decimal"/>
        <w:lvlText w:val="%1."/>
        <w:lvlJc w:val="left"/>
      </w:lvl>
    </w:lvlOverride>
  </w:num>
  <w:num w:numId="5">
    <w:abstractNumId w:val="2"/>
  </w:num>
  <w:num w:numId="6">
    <w:abstractNumId w:val="2"/>
    <w:lvlOverride w:ilvl="0"/>
  </w:num>
  <w:num w:numId="7">
    <w:abstractNumId w:val="2"/>
    <w:lvlOverride w:ilvl="0"/>
  </w:num>
  <w:num w:numId="8">
    <w:abstractNumId w:val="6"/>
    <w:lvlOverride w:ilvl="0">
      <w:lvl w:ilvl="0">
        <w:numFmt w:val="decimal"/>
        <w:lvlText w:val="%1."/>
        <w:lvlJc w:val="left"/>
      </w:lvl>
    </w:lvlOverride>
  </w:num>
  <w:num w:numId="9">
    <w:abstractNumId w:val="8"/>
  </w:num>
  <w:num w:numId="10">
    <w:abstractNumId w:val="1"/>
    <w:lvlOverride w:ilvl="0">
      <w:lvl w:ilvl="0">
        <w:numFmt w:val="decimal"/>
        <w:lvlText w:val="%1."/>
        <w:lvlJc w:val="left"/>
      </w:lvl>
    </w:lvlOverride>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0F9"/>
    <w:rsid w:val="00215FBA"/>
    <w:rsid w:val="003B5CCA"/>
    <w:rsid w:val="00526D56"/>
    <w:rsid w:val="00585CCD"/>
    <w:rsid w:val="00610B41"/>
    <w:rsid w:val="006F11EF"/>
    <w:rsid w:val="00711445"/>
    <w:rsid w:val="007370F9"/>
    <w:rsid w:val="00775FE7"/>
    <w:rsid w:val="00815F61"/>
    <w:rsid w:val="008176F7"/>
    <w:rsid w:val="00995A3F"/>
    <w:rsid w:val="00A7624F"/>
    <w:rsid w:val="00D3142E"/>
    <w:rsid w:val="00D40729"/>
    <w:rsid w:val="00DA4326"/>
    <w:rsid w:val="00DD769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2E229F39"/>
  <w15:chartTrackingRefBased/>
  <w15:docId w15:val="{22E7F36C-A699-FA48-A099-3AF918453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70F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B5CC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70F9"/>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526D56"/>
    <w:pPr>
      <w:spacing w:before="100" w:beforeAutospacing="1" w:after="100" w:afterAutospacing="1"/>
    </w:pPr>
    <w:rPr>
      <w:rFonts w:ascii="Times New Roman" w:eastAsia="Times New Roman" w:hAnsi="Times New Roman" w:cs="Times New Roman"/>
      <w:lang w:eastAsia="da-DK"/>
    </w:rPr>
  </w:style>
  <w:style w:type="paragraph" w:styleId="ListParagraph">
    <w:name w:val="List Paragraph"/>
    <w:basedOn w:val="Normal"/>
    <w:uiPriority w:val="34"/>
    <w:qFormat/>
    <w:rsid w:val="00526D56"/>
    <w:pPr>
      <w:ind w:left="720"/>
      <w:contextualSpacing/>
    </w:pPr>
  </w:style>
  <w:style w:type="character" w:customStyle="1" w:styleId="Heading2Char">
    <w:name w:val="Heading 2 Char"/>
    <w:basedOn w:val="DefaultParagraphFont"/>
    <w:link w:val="Heading2"/>
    <w:uiPriority w:val="9"/>
    <w:rsid w:val="003B5CC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52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471</Words>
  <Characters>2688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Waaben</dc:creator>
  <cp:keywords/>
  <dc:description/>
  <cp:lastModifiedBy>Nicolas Seidenschnur</cp:lastModifiedBy>
  <cp:revision>2</cp:revision>
  <dcterms:created xsi:type="dcterms:W3CDTF">2022-02-23T09:20:00Z</dcterms:created>
  <dcterms:modified xsi:type="dcterms:W3CDTF">2022-02-23T09:20:00Z</dcterms:modified>
</cp:coreProperties>
</file>